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725E1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725E1F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725E1F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725E1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725E1F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725E1F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725E1F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725E1F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4C1BAF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>для арматурщика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725E1F">
        <w:rPr>
          <w:sz w:val="40"/>
          <w:szCs w:val="40"/>
        </w:rPr>
        <w:t>21</w:t>
      </w:r>
      <w:r w:rsidRPr="00C25FAD">
        <w:rPr>
          <w:sz w:val="40"/>
          <w:szCs w:val="40"/>
        </w:rPr>
        <w:t xml:space="preserve">г. </w:t>
      </w:r>
    </w:p>
    <w:p w:rsidR="004C1BAF" w:rsidRPr="004C1BAF" w:rsidRDefault="00725E1F" w:rsidP="004C1BAF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</w:rPr>
        <w:lastRenderedPageBreak/>
        <w:tab/>
      </w:r>
      <w:r w:rsidR="004C1BAF" w:rsidRPr="004C1BAF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строительстве, реконструкции и ремонте, и предназначена для арматурщиков.</w:t>
      </w:r>
    </w:p>
    <w:p w:rsidR="004C1BAF" w:rsidRPr="004C1BAF" w:rsidRDefault="004C1BAF" w:rsidP="004C1BAF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4C1BAF">
        <w:rPr>
          <w:b/>
          <w:bCs/>
          <w:sz w:val="28"/>
          <w:szCs w:val="28"/>
        </w:rPr>
        <w:t>1. ОБЩИЕ ТРЕБОВАНИЯ ОХРАНЫ ТРУДА</w:t>
      </w:r>
    </w:p>
    <w:p w:rsidR="004C1BAF" w:rsidRPr="004C1BAF" w:rsidRDefault="004C1BAF" w:rsidP="004C1BAF">
      <w:pPr>
        <w:pStyle w:val="ac"/>
        <w:numPr>
          <w:ilvl w:val="1"/>
          <w:numId w:val="5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К работе в качестве арматурщика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4C1BAF" w:rsidRPr="004C1BAF" w:rsidRDefault="004C1BAF" w:rsidP="004C1BAF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4C1BAF">
        <w:rPr>
          <w:sz w:val="28"/>
          <w:szCs w:val="28"/>
        </w:rPr>
        <w:t xml:space="preserve">- </w:t>
      </w:r>
      <w:r w:rsidRPr="004C1BAF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4C1BAF" w:rsidRPr="004C1BAF" w:rsidRDefault="004C1BAF" w:rsidP="004C1BA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4C1BAF" w:rsidRPr="004C1BAF" w:rsidRDefault="004C1BAF" w:rsidP="004C1BAF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 xml:space="preserve">1.2. Арматурщик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4C1BAF" w:rsidRPr="004C1BAF" w:rsidRDefault="004C1BAF" w:rsidP="004C1BAF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1.3. Арматурщик обязан:</w:t>
      </w:r>
    </w:p>
    <w:p w:rsidR="004C1BAF" w:rsidRPr="004C1BAF" w:rsidRDefault="004C1BAF" w:rsidP="004C1BAF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соблюдать правила внутреннего трудового распорядка</w:t>
      </w:r>
      <w:r w:rsidR="00C517DD">
        <w:rPr>
          <w:sz w:val="28"/>
          <w:szCs w:val="28"/>
        </w:rPr>
        <w:t>;</w:t>
      </w:r>
    </w:p>
    <w:p w:rsidR="004C1BAF" w:rsidRPr="004C1BAF" w:rsidRDefault="004C1BAF" w:rsidP="004C1BAF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выполнять только ту работу, которую поручили;</w:t>
      </w:r>
    </w:p>
    <w:p w:rsidR="004C1BAF" w:rsidRPr="004C1BAF" w:rsidRDefault="004C1BAF" w:rsidP="004C1BAF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соблюдать требования охраны труда и пожарной безопасности;</w:t>
      </w:r>
    </w:p>
    <w:p w:rsidR="004C1BAF" w:rsidRPr="004C1BAF" w:rsidRDefault="004C1BAF" w:rsidP="004C1BA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4C1BAF" w:rsidRPr="004C1BAF" w:rsidRDefault="004C1BAF" w:rsidP="004C1BA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уметь оказывать пострадавшим первую помощь;</w:t>
      </w:r>
    </w:p>
    <w:p w:rsidR="004C1BAF" w:rsidRPr="004C1BAF" w:rsidRDefault="004C1BAF" w:rsidP="004C1BA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4C1BAF" w:rsidRPr="004C1BAF" w:rsidRDefault="004C1BAF" w:rsidP="004C1BA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4C1BAF" w:rsidRPr="004C1BAF" w:rsidRDefault="004C1BAF" w:rsidP="004C1BA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4C1BAF" w:rsidRPr="004C1BAF" w:rsidRDefault="004C1BAF" w:rsidP="004C1BA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1.4. При выполнении работ на арматурщика возможно воздействие вредных и (или) опасных производственных факторов, в том числе:</w:t>
      </w:r>
    </w:p>
    <w:p w:rsidR="004C1BAF" w:rsidRPr="004C1BAF" w:rsidRDefault="004C1BAF" w:rsidP="004C1BA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C1BAF">
        <w:rPr>
          <w:sz w:val="28"/>
          <w:szCs w:val="28"/>
        </w:rPr>
        <w:tab/>
      </w:r>
      <w:r w:rsidRPr="004C1BAF">
        <w:rPr>
          <w:sz w:val="28"/>
          <w:szCs w:val="28"/>
        </w:rPr>
        <w:tab/>
        <w:t>- движущиеся машины и механизмы, подвижные части технологического оборудования, передвигающиеся заготовки и строительные материалы,</w:t>
      </w:r>
    </w:p>
    <w:p w:rsidR="004C1BAF" w:rsidRPr="004C1BAF" w:rsidRDefault="004C1BAF" w:rsidP="004C1BA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C1BAF">
        <w:rPr>
          <w:sz w:val="28"/>
          <w:szCs w:val="28"/>
        </w:rPr>
        <w:tab/>
      </w:r>
      <w:r w:rsidRPr="004C1BAF">
        <w:rPr>
          <w:sz w:val="28"/>
          <w:szCs w:val="28"/>
        </w:rPr>
        <w:tab/>
        <w:t>- острой кромки, углов, торчащих штырей;</w:t>
      </w:r>
    </w:p>
    <w:p w:rsidR="004C1BAF" w:rsidRPr="004C1BAF" w:rsidRDefault="004C1BAF" w:rsidP="004C1BA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C1BAF">
        <w:rPr>
          <w:sz w:val="28"/>
          <w:szCs w:val="28"/>
        </w:rPr>
        <w:tab/>
      </w:r>
      <w:r w:rsidRPr="004C1BAF">
        <w:rPr>
          <w:sz w:val="28"/>
          <w:szCs w:val="28"/>
        </w:rPr>
        <w:tab/>
        <w:t>- воздействие шума;</w:t>
      </w:r>
    </w:p>
    <w:p w:rsidR="004C1BAF" w:rsidRPr="004C1BAF" w:rsidRDefault="004C1BAF" w:rsidP="004C1BA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C1BAF">
        <w:rPr>
          <w:sz w:val="28"/>
          <w:szCs w:val="28"/>
        </w:rPr>
        <w:tab/>
      </w:r>
      <w:r w:rsidRPr="004C1BAF">
        <w:rPr>
          <w:sz w:val="28"/>
          <w:szCs w:val="28"/>
        </w:rPr>
        <w:tab/>
        <w:t>- недостаточная освещенность или повышенная яркость света в рабочей зоне;</w:t>
      </w:r>
    </w:p>
    <w:p w:rsidR="004C1BAF" w:rsidRPr="004C1BAF" w:rsidRDefault="004C1BAF" w:rsidP="004C1BA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C1BAF">
        <w:rPr>
          <w:sz w:val="28"/>
          <w:szCs w:val="28"/>
        </w:rPr>
        <w:tab/>
      </w:r>
      <w:r w:rsidRPr="004C1BAF">
        <w:rPr>
          <w:sz w:val="28"/>
          <w:szCs w:val="28"/>
        </w:rPr>
        <w:tab/>
        <w:t>- повышенное напряжение электрической цепи, замыкание которой может пройти через тело человека.</w:t>
      </w:r>
    </w:p>
    <w:p w:rsidR="004C1BAF" w:rsidRDefault="004C1BAF" w:rsidP="004C1BA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C1BAF">
        <w:rPr>
          <w:sz w:val="28"/>
          <w:szCs w:val="28"/>
        </w:rPr>
        <w:tab/>
      </w:r>
      <w:r w:rsidRPr="004C1BAF">
        <w:rPr>
          <w:sz w:val="28"/>
          <w:szCs w:val="28"/>
        </w:rPr>
        <w:tab/>
        <w:t>1.5. Для защиты от общих производственных загрязнений и механических воздействий арматурщики обязаны использовать предоставляемые работодателями бесплатно спецодежду, спецобувь, выдаваемые по нормам.</w:t>
      </w: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4C1BAF" w:rsidRPr="004C1BAF" w:rsidTr="002B4E48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Костюм брезентовый или</w:t>
            </w:r>
          </w:p>
          <w:p w:rsidR="004C1BAF" w:rsidRPr="004C1BAF" w:rsidRDefault="004C1BAF" w:rsidP="002B4E48">
            <w:pPr>
              <w:pStyle w:val="1"/>
              <w:spacing w:before="0" w:after="0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1 на год</w:t>
            </w:r>
          </w:p>
        </w:tc>
      </w:tr>
      <w:tr w:rsidR="004C1BAF" w:rsidRPr="004C1BAF" w:rsidTr="002B4E48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lastRenderedPageBreak/>
              <w:t>Фартук брезентовый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до износа</w:t>
            </w:r>
          </w:p>
        </w:tc>
      </w:tr>
      <w:tr w:rsidR="004C1BAF" w:rsidRPr="004C1BAF" w:rsidTr="002B4E48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 xml:space="preserve">Ботинки кожаные с жестким подноском или </w:t>
            </w:r>
          </w:p>
          <w:p w:rsidR="004C1BAF" w:rsidRPr="004C1BAF" w:rsidRDefault="004C1BAF" w:rsidP="002B4E48">
            <w:pPr>
              <w:pStyle w:val="1"/>
              <w:spacing w:before="0" w:after="0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Сапоги резиновые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1 пара на год</w:t>
            </w:r>
          </w:p>
        </w:tc>
      </w:tr>
      <w:tr w:rsidR="004C1BAF" w:rsidRPr="004C1BAF" w:rsidTr="002B4E48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Рукавицы брезентовые или</w:t>
            </w:r>
          </w:p>
          <w:p w:rsidR="004C1BAF" w:rsidRPr="004C1BAF" w:rsidRDefault="004C1BAF" w:rsidP="002B4E48">
            <w:pPr>
              <w:pStyle w:val="1"/>
              <w:spacing w:before="0" w:after="0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6 пар на год</w:t>
            </w:r>
          </w:p>
          <w:p w:rsidR="004C1BAF" w:rsidRPr="004C1BAF" w:rsidRDefault="004C1BAF" w:rsidP="002B4E48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12 пар на год</w:t>
            </w:r>
          </w:p>
        </w:tc>
      </w:tr>
      <w:tr w:rsidR="004C1BAF" w:rsidRPr="004C1BAF" w:rsidTr="002B4E48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Нарукавники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до износа</w:t>
            </w:r>
          </w:p>
        </w:tc>
      </w:tr>
      <w:tr w:rsidR="004C1BAF" w:rsidRPr="004C1BAF" w:rsidTr="002B4E48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Жилет сигнальный 2 класса защиты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1 на год</w:t>
            </w:r>
          </w:p>
        </w:tc>
      </w:tr>
      <w:tr w:rsidR="004C1BAF" w:rsidRPr="004C1BAF" w:rsidTr="002B4E48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rPr>
                <w:b/>
                <w:sz w:val="28"/>
                <w:szCs w:val="28"/>
              </w:rPr>
            </w:pPr>
            <w:r w:rsidRPr="004C1BAF">
              <w:rPr>
                <w:b/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C1BAF" w:rsidRPr="004C1BAF" w:rsidTr="002B4E48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Костюм сигнальный на утепляющей прокладке 3 класса защиты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1 на 2 года</w:t>
            </w:r>
          </w:p>
        </w:tc>
      </w:tr>
      <w:tr w:rsidR="004C1BAF" w:rsidRPr="004C1BAF" w:rsidTr="002B4E48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Валенки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AF" w:rsidRPr="004C1BAF" w:rsidRDefault="004C1BAF" w:rsidP="002B4E48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1 на 2,5 года</w:t>
            </w:r>
          </w:p>
        </w:tc>
      </w:tr>
      <w:tr w:rsidR="004C1BAF" w:rsidRPr="004C1BAF" w:rsidTr="002B4E48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F" w:rsidRPr="004C1BAF" w:rsidRDefault="004C1BAF" w:rsidP="002B4E48">
            <w:pPr>
              <w:pStyle w:val="1"/>
              <w:spacing w:before="0" w:after="0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AF" w:rsidRPr="004C1BAF" w:rsidRDefault="004C1BAF" w:rsidP="002B4E48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4C1BAF">
              <w:rPr>
                <w:sz w:val="28"/>
                <w:szCs w:val="28"/>
              </w:rPr>
              <w:t>3 пары на год</w:t>
            </w:r>
          </w:p>
        </w:tc>
      </w:tr>
    </w:tbl>
    <w:p w:rsidR="004C1BAF" w:rsidRPr="004C1BAF" w:rsidRDefault="004C1BAF" w:rsidP="004C1B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4C1BAF" w:rsidRPr="004C1BAF" w:rsidRDefault="004C1BAF" w:rsidP="004C1B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 xml:space="preserve">1.6. При нахождении на территории стройплощадки арматурщики должны носить защитные каски. </w:t>
      </w:r>
    </w:p>
    <w:p w:rsidR="004C1BAF" w:rsidRPr="004C1BAF" w:rsidRDefault="004C1BAF" w:rsidP="004C1B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1.7.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4C1BAF" w:rsidRPr="004C1BAF" w:rsidRDefault="004C1BAF" w:rsidP="004C1B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1.8.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4C1BAF" w:rsidRPr="004C1BAF" w:rsidRDefault="004C1BAF" w:rsidP="004C1B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1.9. Прием пищи проводится в специально отведенных помещениях, на рабочем месте принимать пищу запрещено.</w:t>
      </w:r>
    </w:p>
    <w:p w:rsidR="004C1BAF" w:rsidRPr="004C1BAF" w:rsidRDefault="004C1BAF" w:rsidP="004C1B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1.10. Курение разрешается только в местах, специально отведенных для  курения, обозначенных знаком "Место курения".</w:t>
      </w:r>
    </w:p>
    <w:p w:rsidR="004C1BAF" w:rsidRPr="004C1BAF" w:rsidRDefault="004C1BAF" w:rsidP="004C1B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1.11. В процессе повседневной деятельности арматурщики должны:</w:t>
      </w:r>
    </w:p>
    <w:p w:rsidR="004C1BAF" w:rsidRPr="004C1BAF" w:rsidRDefault="004C1BAF" w:rsidP="004C1B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4C1BAF" w:rsidRPr="004C1BAF" w:rsidRDefault="004C1BAF" w:rsidP="004C1B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4C1BAF" w:rsidRPr="004C1BAF" w:rsidRDefault="004C1BAF" w:rsidP="004C1B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быть внимательным во время работы и не допускать нарушений требований безопасности труда.</w:t>
      </w:r>
    </w:p>
    <w:p w:rsidR="004C1BAF" w:rsidRPr="004C1BAF" w:rsidRDefault="004C1BAF" w:rsidP="004C1B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1.12.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4C1BAF" w:rsidRPr="004C1BAF" w:rsidRDefault="004C1BAF" w:rsidP="004C1B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4C1BAF" w:rsidRPr="004C1BAF" w:rsidRDefault="004C1BAF" w:rsidP="004C1BAF">
      <w:pPr>
        <w:tabs>
          <w:tab w:val="left" w:pos="567"/>
        </w:tabs>
        <w:suppressAutoHyphens/>
        <w:ind w:firstLine="284"/>
        <w:jc w:val="center"/>
        <w:rPr>
          <w:b/>
          <w:bCs/>
          <w:sz w:val="28"/>
          <w:szCs w:val="28"/>
        </w:rPr>
      </w:pPr>
    </w:p>
    <w:p w:rsidR="004C1BAF" w:rsidRPr="004C1BAF" w:rsidRDefault="004C1BAF" w:rsidP="004C1BAF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4C1BAF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2.1. Перед началом работы арматурщики обязаны: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- надеть спецодежду, спецобувь и каску установленного образца;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- получить задание с учетом обеспечения безопасности труда исходя из специфики выполняемой работы.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lastRenderedPageBreak/>
        <w:t>2.2.  После получения задания у бригадира или руководителя работ арматурщики обязаны: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- при необходимости подготовить средства индивидуальной защиты и проверить их исправность;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- проверить рабочее место и подходы к нему на соответствие требованиям безопасности;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- 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- проверить целостность опалубки и поддерживающих лесов.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В случае непрерывного технологического процесса арматурщики осуществляют проверку исправности оборудования и оснастки во время приема и передачи смены.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2.3. Арматурщики не должны приступать к выполнению работ при следующих нарушениях требований безопасности: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- нарушении целостности или потери устойчивости устанавливаемых каркасов;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- отсутствии ограждения рабочего места при выполнении работ на расстоянии менее 2 м от границы перепада по высоте 1,8 м и более;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- неисправности технологической оснастки и инструмента, указанных в инструкциях заводов-изготовителей, при которых не допускается их применение;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- недостаточной освещенности рабочих мест и подходов к ним;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- несоответствия параметров имеющейся арматуры требованиям инструкций заводов-изготовителей по эксплуатации применяемого оборудования.</w:t>
      </w:r>
    </w:p>
    <w:p w:rsidR="004C1BAF" w:rsidRPr="004C1BAF" w:rsidRDefault="004C1BAF" w:rsidP="004C1BAF">
      <w:pPr>
        <w:ind w:firstLine="705"/>
        <w:jc w:val="both"/>
        <w:rPr>
          <w:color w:val="000000"/>
          <w:sz w:val="28"/>
          <w:szCs w:val="28"/>
        </w:rPr>
      </w:pPr>
      <w:r w:rsidRPr="004C1BAF">
        <w:rPr>
          <w:color w:val="000000"/>
          <w:sz w:val="28"/>
          <w:szCs w:val="28"/>
        </w:rPr>
        <w:t>2.4. Обнаруженные нарушения требований безопасности труда должны быть устранены собственными силами, а при невозможности сделать это арматурщики обязаны незамедлительно сообщить о них бригадиру или руководителю работ.</w:t>
      </w:r>
    </w:p>
    <w:p w:rsidR="004C1BAF" w:rsidRPr="004C1BAF" w:rsidRDefault="004C1BAF" w:rsidP="004C1BAF">
      <w:pPr>
        <w:ind w:firstLine="705"/>
        <w:jc w:val="both"/>
        <w:rPr>
          <w:sz w:val="28"/>
          <w:szCs w:val="28"/>
        </w:rPr>
      </w:pPr>
    </w:p>
    <w:p w:rsidR="004C1BAF" w:rsidRPr="004C1BAF" w:rsidRDefault="004C1BAF" w:rsidP="004C1BAF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4C1BAF">
        <w:rPr>
          <w:b/>
          <w:sz w:val="28"/>
          <w:szCs w:val="28"/>
        </w:rPr>
        <w:t>3. ТРЕБОВАНИЯ ОХРАНЫ ТРУДА ВО ВРЕМЯ РАБОТЫ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3.1. Заготовка и укрупнительная сборка арматуры должны выполняться в специально предназначенных для этого местах.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3.2. Для заготовки арматуры следует использовать арматурные стержни, очищенные от ржавчины и грязи. При выполнении этой работы арматурщики должны применять металлические щетки и надевать защитные очки.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3.3. Вытяжку арматуры следует осуществлять при помощи лебедки с дистанционным управлением или на правильно-обрезных станках. Вытяжка арматуры с помощью транспортных средств запрещается.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К работе на станках с электроприводом допускаются арматурщики, имеющие II группу по электробезопасности.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3.4. При правке и резке арматурной стали на правильно-обрезных станках арматурщики обязаны: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оградить место перехода арматурной стали с вертушки на станок, а также длинномерные стержни, выступающие за габариты станка;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осуществлять заправку концов проволоки или катанки из бухты в правильный барабан, а также в ролики станка при отключенном электродвигателе;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закрывать перед пуском электродвигателя правильный барабан защитным кожухом.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3.4. При резке арматурных стержней на станках с механическим приводом арматурщики обязаны: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lastRenderedPageBreak/>
        <w:t>- перед пуском станка проверить наличие защитных кожухов и убедиться в исправности тормозных и пусковых устройств;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начинать резку арматуры только после разгона махового колеса;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при отсутствии на станке специальных приспособлений отрезать стержни длиной не менее 30 см;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осуществлять резку только той арматуры, которая по диаметру и марке стали соответствует паспортным данным применяемого станка.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3.5. При гибке арматурных стержней на станках с механическим приводом арматурщики обязаны: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остановить гибочный диск перед закладкой арматурных стержней;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использовать арматурные стержни, диаметр которых не превышает допускаемый для применяемого станка;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заменять упоры и гибочные пальцы только после остановки станка.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3.6. При гибке арматуры на ручном станке необходимо использовать предназначенные для этого рукоятки, которые следует перемещать от себя вперед. Не допускается удлинять рукоятки станка трубами и другими предметами, а также использовать при этом вес тела.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3.7. При гибке нескольких стержней арматуры одновременно арматурщики обязаны следить за тем, чтобы все стержни находились в одной вертикальной плоскости. Для этого необходимо применять специальные держатели.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3.8. Ремонт, чистку и обтирку оборудования следует производить после его отключения и полной остановки. Металлическую пыль и окалину, образующиеся при обработке арматуры, следует удалять металлической щеткой.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3.9. Элементы каркасов арматуры необходимо пакетировать с учетом условий их подъема и транспортирования к месту монтажа.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3.10. Строповку арматурных стержней или каркасов при перемещении их грузоподъемными кранами должны осуществлять арматурщики, имеющие удостоверение стропальщика.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3.11.  Не допускается сбрасывать арматурные стержни или каркасы с высоты (с лесов, края котлована и т.п.)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3.12. Сборку арматурных каркасов колонн, стен и других вертикальных конструкций следует осуществлять с оборудованных рабочих настилов шириной не менее 0,8 м с перилами. Расстояние между настилами по высоте должно составлять не более 2 м.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3.13. Для перехода работников с одного рабочего места на другое необходимо применять лестницы, переходные мостики и трапы.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3.14. Ходить по уложенной арматуре допускается только по специальным настилам шириной не менее 0,6 м, уложенным на арматурный каркас.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3.15. Оставляемые при бетонирования выпуски арматуры должны быть загнуты на 180 градусов, а при невозможности выполнения этого - обозначены красными флажками.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В местах массового прохода людей выпуски арматуры должны быть ограждены.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3.16. Прихватку стержней арматуры с использованием электроконтактной или электродуговой сварки должны осуществлять арматурщики, имеющие удостоверение электросварщика.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lastRenderedPageBreak/>
        <w:t>Рабочее место сварщика должно быть ограждено переносными щитами или ширмами.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3.17. Открытая (незабетонированная) арматура железобетонных конструкций, связанная с участком, находящимся под электропрогревом, подлежит заземлению (занулению).</w:t>
      </w:r>
    </w:p>
    <w:p w:rsidR="004C1BAF" w:rsidRPr="004C1BAF" w:rsidRDefault="004C1BAF" w:rsidP="004C1BAF">
      <w:pPr>
        <w:adjustRightInd w:val="0"/>
        <w:ind w:firstLine="708"/>
        <w:jc w:val="both"/>
        <w:rPr>
          <w:sz w:val="28"/>
          <w:szCs w:val="28"/>
        </w:rPr>
      </w:pPr>
    </w:p>
    <w:p w:rsidR="004C1BAF" w:rsidRPr="004C1BAF" w:rsidRDefault="004C1BAF" w:rsidP="004C1BAF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AF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4C1BAF" w:rsidRPr="004C1BAF" w:rsidRDefault="004C1BAF" w:rsidP="004C1BAF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4.1. В случае потери устойчивости вертикальных конструкций армокаркаса, рабочих настилов или опалубки арматурщик обязан прекратить работу и принять меры к приведению их в устойчивое положение; при невозможности сделать это собственными силами арматурщику следует сообщить о случившемся руководителю работ.</w:t>
      </w:r>
    </w:p>
    <w:p w:rsidR="004C1BAF" w:rsidRPr="004C1BAF" w:rsidRDefault="004C1BAF" w:rsidP="004C1BAF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4.2. Во время заготовки арматуры на станках арматурщики должны следить за тем, чтобы подшипники и трущиеся детали не перегревались. При обнаружении перегрева станка, а также стука, мелких поломок и т.п. станок необходимо отключить и принять меры к устранению неисправности.</w:t>
      </w:r>
    </w:p>
    <w:p w:rsidR="004C1BAF" w:rsidRPr="004C1BAF" w:rsidRDefault="004C1BAF" w:rsidP="004C1BAF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4.3. При обрыве отдельных проволок или стержней арматуры во время ее натяжения или обнаружения неисправности натяжной установки арматурщики обязаны снять давление в системе и сообщить о случившемся бригадиру или руководителю работ.</w:t>
      </w:r>
    </w:p>
    <w:p w:rsidR="004C1BAF" w:rsidRPr="004C1BAF" w:rsidRDefault="004C1BAF" w:rsidP="004C1BAF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4.4. При возникновении пожара арматурщик должен прекратить работы, незамедлительно сообщить своему непосредственному руководителю, вызвать пожарную охрану по телефону 101 (112) и приступить к тушению пожара, пользуясь имеющимися средствами пожаротушения.</w:t>
      </w:r>
    </w:p>
    <w:p w:rsidR="004C1BAF" w:rsidRPr="004C1BAF" w:rsidRDefault="004C1BAF" w:rsidP="004C1BAF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4.5. При несчастном случае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4C1BAF" w:rsidRPr="004C1BAF" w:rsidRDefault="004C1BAF" w:rsidP="004C1BAF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4C1BAF" w:rsidRPr="004C1BAF" w:rsidRDefault="004C1BAF" w:rsidP="004C1BAF">
      <w:pPr>
        <w:pStyle w:val="ac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4C1BAF">
        <w:rPr>
          <w:b/>
          <w:sz w:val="28"/>
          <w:szCs w:val="28"/>
        </w:rPr>
        <w:t>ТРЕБОВАНИЯ ОХРАНЫ ТРУДА ПО ОКОНЧАНИИ РАБОТ</w:t>
      </w:r>
    </w:p>
    <w:p w:rsidR="004C1BAF" w:rsidRPr="004C1BAF" w:rsidRDefault="004C1BAF" w:rsidP="004C1BAF">
      <w:pPr>
        <w:adjustRightInd w:val="0"/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5.1. По окончании работы арматурщик обязан:</w:t>
      </w:r>
    </w:p>
    <w:p w:rsidR="004C1BAF" w:rsidRPr="004C1BAF" w:rsidRDefault="004C1BAF" w:rsidP="004C1BAF">
      <w:pPr>
        <w:adjustRightInd w:val="0"/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осмотреть и очистить от грязи рабочий инструмент, технологическую оснастку и оборудование, привести в порядок рабочее место;</w:t>
      </w:r>
    </w:p>
    <w:p w:rsidR="004C1BAF" w:rsidRPr="004C1BAF" w:rsidRDefault="004C1BAF" w:rsidP="004C1BAF">
      <w:pPr>
        <w:adjustRightInd w:val="0"/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отключить станки от электрической сети;</w:t>
      </w:r>
    </w:p>
    <w:p w:rsidR="004C1BAF" w:rsidRPr="004C1BAF" w:rsidRDefault="004C1BAF" w:rsidP="004C1BAF">
      <w:pPr>
        <w:adjustRightInd w:val="0"/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использованные обтирочные материалы необходимо убрать в металлический ящик с плотно закрывающейся крышкой;</w:t>
      </w:r>
    </w:p>
    <w:p w:rsidR="004C1BAF" w:rsidRPr="004C1BAF" w:rsidRDefault="004C1BAF" w:rsidP="004C1BAF">
      <w:pPr>
        <w:adjustRightInd w:val="0"/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- снять и убрать спецодежду, спецобувь и другие средства индивидуальной защиты, тщательно вымыть руки теплой водой с мылом и, по возможности, принять душ;</w:t>
      </w:r>
    </w:p>
    <w:p w:rsidR="004C1BAF" w:rsidRPr="004C1BAF" w:rsidRDefault="004C1BAF" w:rsidP="004C1BAF">
      <w:pPr>
        <w:adjustRightInd w:val="0"/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 xml:space="preserve">- обо всех замеченных в процессе работы нарушениях и неисправностях необходимо сообщить руководителю работ. </w:t>
      </w:r>
    </w:p>
    <w:p w:rsidR="00C517DD" w:rsidRPr="00C517DD" w:rsidRDefault="00C517D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Pr="00C517D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p w:rsidR="00F179E5" w:rsidRPr="00C25FAD" w:rsidRDefault="00F179E5" w:rsidP="004C1BAF">
      <w:pPr>
        <w:rPr>
          <w:sz w:val="28"/>
          <w:szCs w:val="28"/>
        </w:rPr>
      </w:pP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5A" w:rsidRDefault="00736A5A" w:rsidP="003764D0">
      <w:r>
        <w:separator/>
      </w:r>
    </w:p>
  </w:endnote>
  <w:endnote w:type="continuationSeparator" w:id="1">
    <w:p w:rsidR="00736A5A" w:rsidRDefault="00736A5A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5A" w:rsidRDefault="00736A5A" w:rsidP="003764D0">
      <w:r>
        <w:separator/>
      </w:r>
    </w:p>
  </w:footnote>
  <w:footnote w:type="continuationSeparator" w:id="1">
    <w:p w:rsidR="00736A5A" w:rsidRDefault="00736A5A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5A05E1B"/>
    <w:multiLevelType w:val="hybridMultilevel"/>
    <w:tmpl w:val="FC448450"/>
    <w:lvl w:ilvl="0" w:tplc="F9C82426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1FB1064F"/>
    <w:multiLevelType w:val="multilevel"/>
    <w:tmpl w:val="A4329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0316EE"/>
    <w:multiLevelType w:val="multilevel"/>
    <w:tmpl w:val="446672F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528C4"/>
    <w:rsid w:val="000608AC"/>
    <w:rsid w:val="000A4173"/>
    <w:rsid w:val="000E6973"/>
    <w:rsid w:val="001033E5"/>
    <w:rsid w:val="00123BB7"/>
    <w:rsid w:val="00137CC0"/>
    <w:rsid w:val="00147618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C5E0C"/>
    <w:rsid w:val="002D3241"/>
    <w:rsid w:val="002E04DA"/>
    <w:rsid w:val="002F4675"/>
    <w:rsid w:val="003126C2"/>
    <w:rsid w:val="0031277F"/>
    <w:rsid w:val="00324C47"/>
    <w:rsid w:val="00333BA0"/>
    <w:rsid w:val="0035716C"/>
    <w:rsid w:val="003764D0"/>
    <w:rsid w:val="003A1695"/>
    <w:rsid w:val="003A61D4"/>
    <w:rsid w:val="003A7CE7"/>
    <w:rsid w:val="003B2CC8"/>
    <w:rsid w:val="003F2276"/>
    <w:rsid w:val="00400B7C"/>
    <w:rsid w:val="00402260"/>
    <w:rsid w:val="00421207"/>
    <w:rsid w:val="00482619"/>
    <w:rsid w:val="00491E6E"/>
    <w:rsid w:val="004C1BAF"/>
    <w:rsid w:val="00534F6A"/>
    <w:rsid w:val="005534DF"/>
    <w:rsid w:val="005556F7"/>
    <w:rsid w:val="00597540"/>
    <w:rsid w:val="005B3F10"/>
    <w:rsid w:val="00607B2C"/>
    <w:rsid w:val="00621E20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D2F9E"/>
    <w:rsid w:val="006D71D4"/>
    <w:rsid w:val="007126F3"/>
    <w:rsid w:val="00725E1F"/>
    <w:rsid w:val="00734D03"/>
    <w:rsid w:val="00736A5A"/>
    <w:rsid w:val="00756786"/>
    <w:rsid w:val="00760130"/>
    <w:rsid w:val="00763FD3"/>
    <w:rsid w:val="00785E6A"/>
    <w:rsid w:val="007C7165"/>
    <w:rsid w:val="007D168D"/>
    <w:rsid w:val="007F0B69"/>
    <w:rsid w:val="007F7A13"/>
    <w:rsid w:val="008D13B2"/>
    <w:rsid w:val="008D3DC8"/>
    <w:rsid w:val="009172D8"/>
    <w:rsid w:val="009335C8"/>
    <w:rsid w:val="00963874"/>
    <w:rsid w:val="00971D31"/>
    <w:rsid w:val="00976294"/>
    <w:rsid w:val="00991812"/>
    <w:rsid w:val="00A01E35"/>
    <w:rsid w:val="00A145AD"/>
    <w:rsid w:val="00A1619C"/>
    <w:rsid w:val="00A233D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E5A35"/>
    <w:rsid w:val="00C25FAD"/>
    <w:rsid w:val="00C35779"/>
    <w:rsid w:val="00C517DD"/>
    <w:rsid w:val="00CA3E3C"/>
    <w:rsid w:val="00CB1233"/>
    <w:rsid w:val="00CE30A0"/>
    <w:rsid w:val="00CE331F"/>
    <w:rsid w:val="00D011EB"/>
    <w:rsid w:val="00D56805"/>
    <w:rsid w:val="00D6474E"/>
    <w:rsid w:val="00D752E9"/>
    <w:rsid w:val="00D82158"/>
    <w:rsid w:val="00D9449A"/>
    <w:rsid w:val="00DB2E05"/>
    <w:rsid w:val="00DB3FA9"/>
    <w:rsid w:val="00DB75BA"/>
    <w:rsid w:val="00DF3A92"/>
    <w:rsid w:val="00E202FF"/>
    <w:rsid w:val="00E82006"/>
    <w:rsid w:val="00EA4538"/>
    <w:rsid w:val="00EC0494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Normal">
    <w:name w:val="ConsNormal"/>
    <w:uiPriority w:val="99"/>
    <w:rsid w:val="00725E1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4C1BAF"/>
    <w:pPr>
      <w:snapToGrid w:val="0"/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C9FF4-82C3-4647-B098-0D1B75E7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3</cp:revision>
  <cp:lastPrinted>2017-08-30T13:27:00Z</cp:lastPrinted>
  <dcterms:created xsi:type="dcterms:W3CDTF">2021-01-26T09:35:00Z</dcterms:created>
  <dcterms:modified xsi:type="dcterms:W3CDTF">2021-01-26T09:36:00Z</dcterms:modified>
</cp:coreProperties>
</file>